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5D280D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r>
        <w:rPr>
          <w:sz w:val="20"/>
        </w:rPr>
        <w:t>Informacja o podziale czynności oraz sposobie uczestniczenia w przydziale spraw w Sądzie Rejonowym we Wschowie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obowiązujący od </w:t>
      </w:r>
      <w:r w:rsidR="00466EF3">
        <w:rPr>
          <w:sz w:val="20"/>
        </w:rPr>
        <w:t>9</w:t>
      </w:r>
      <w:r>
        <w:rPr>
          <w:sz w:val="20"/>
        </w:rPr>
        <w:t xml:space="preserve"> </w:t>
      </w:r>
      <w:r w:rsidR="00466EF3">
        <w:rPr>
          <w:sz w:val="20"/>
        </w:rPr>
        <w:t>lutego 2021</w:t>
      </w:r>
      <w:r>
        <w:rPr>
          <w:sz w:val="20"/>
        </w:rPr>
        <w:t>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0A2E34" w:rsidRPr="006671D6" w:rsidRDefault="000F42E4" w:rsidP="006671D6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25.03.2021r.</w:t>
      </w:r>
      <w:r w:rsidR="00057E9F">
        <w:rPr>
          <w:sz w:val="20"/>
        </w:rPr>
        <w:t>, 14.03.2022r.</w:t>
      </w:r>
      <w:r w:rsidR="005438D0">
        <w:rPr>
          <w:sz w:val="20"/>
        </w:rPr>
        <w:t>, 01.07.2022r.</w:t>
      </w:r>
      <w:r w:rsidR="00E718F7">
        <w:rPr>
          <w:sz w:val="20"/>
        </w:rPr>
        <w:t>, 01.07.2023r., 21</w:t>
      </w:r>
      <w:r w:rsidR="007329E6">
        <w:rPr>
          <w:sz w:val="20"/>
        </w:rPr>
        <w:t>.07.2023r.</w:t>
      </w:r>
      <w:r w:rsidR="00BA2E40">
        <w:rPr>
          <w:sz w:val="20"/>
        </w:rPr>
        <w:t>, 06.02.2024r.</w:t>
      </w:r>
      <w:bookmarkStart w:id="0" w:name="_GoBack"/>
      <w:bookmarkEnd w:id="0"/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466EF3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</w:t>
            </w:r>
            <w:r w:rsidR="00057E9F">
              <w:rPr>
                <w:sz w:val="20"/>
                <w:szCs w:val="20"/>
              </w:rPr>
              <w:t>I Wydział Cywilny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057E9F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C5BCE">
              <w:rPr>
                <w:sz w:val="20"/>
                <w:szCs w:val="20"/>
              </w:rPr>
              <w:t>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80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466EF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Dominika Julia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466EF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Molińska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040F7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 w:rsidTr="00D43064">
        <w:trPr>
          <w:cantSplit/>
          <w:trHeight w:val="5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0A2E34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D43064">
        <w:trPr>
          <w:trHeight w:hRule="exact" w:val="105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064" w:rsidRPr="00EC5BCE" w:rsidRDefault="00D43064" w:rsidP="00D43064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BCE">
              <w:rPr>
                <w:rFonts w:ascii="Times New Roman" w:hAnsi="Times New Roman" w:cs="Times New Roman"/>
                <w:sz w:val="20"/>
                <w:szCs w:val="20"/>
              </w:rPr>
              <w:t>Rozpoznaje sprawy Co, od których rozpoznania wyłączony jest referendarz zgodnie z art. 759 § 1</w:t>
            </w:r>
            <w:r w:rsidRPr="00EC5B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kpc – 100</w:t>
            </w:r>
            <w:r w:rsidRPr="00EC5B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5BCE" w:rsidRPr="00EC5BCE" w:rsidRDefault="00EC5BCE" w:rsidP="007329E6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7A3019">
        <w:trPr>
          <w:trHeight w:hRule="exact" w:val="25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B98" w:rsidRPr="00665B98" w:rsidRDefault="00665B98" w:rsidP="00C537DF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98" w:rsidRDefault="00D97226" w:rsidP="00D97226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>Rozpoznaje zażalenia, o których mowa w art. 394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1a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k.p.c.</w:t>
            </w:r>
          </w:p>
          <w:p w:rsidR="00AE3AFD" w:rsidRDefault="00AE3AFD" w:rsidP="00AE3AFD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29E6">
              <w:rPr>
                <w:rFonts w:ascii="Times New Roman" w:hAnsi="Times New Roman" w:cs="Times New Roman"/>
                <w:sz w:val="20"/>
                <w:szCs w:val="20"/>
              </w:rPr>
              <w:t xml:space="preserve">Rozpoznaje skargi na orzeczenia referendarzy sądowych orzekających w Wydziale Ksiąg Wieczystych </w:t>
            </w:r>
            <w:r w:rsidR="007A3019">
              <w:rPr>
                <w:rFonts w:ascii="Times New Roman" w:hAnsi="Times New Roman" w:cs="Times New Roman"/>
                <w:sz w:val="20"/>
                <w:szCs w:val="20"/>
              </w:rPr>
              <w:t>Sądu Rejonowego we Wschowie.</w:t>
            </w:r>
          </w:p>
          <w:p w:rsidR="00AE3AFD" w:rsidRDefault="00AE3AFD" w:rsidP="00AE3AFD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AFD" w:rsidRPr="00665B98" w:rsidRDefault="00AE3AFD" w:rsidP="00D97226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Pr="00EC5BCE" w:rsidRDefault="000A2E34" w:rsidP="00C537DF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7329E6">
        <w:trPr>
          <w:trHeight w:hRule="exact" w:val="853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6671D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142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E6" w:rsidRDefault="007329E6" w:rsidP="006671D6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E6" w:rsidRPr="006671D6" w:rsidRDefault="007329E6" w:rsidP="007329E6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1.Pełni dyżury w dni robocze w I Wydziale Cywilnym 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zgodnie z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lanem dyżurów i jest zastępowana przez sędziów jak poni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7329E6" w:rsidRPr="005623DF" w:rsidRDefault="007329E6" w:rsidP="007329E6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2.</w:t>
            </w:r>
            <w:r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7329E6" w:rsidRPr="006671D6" w:rsidRDefault="007329E6" w:rsidP="006671D6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</w:p>
          <w:p w:rsidR="00EC5BCE" w:rsidRPr="00EC5BCE" w:rsidRDefault="00EC5BCE" w:rsidP="006671D6">
            <w:pPr>
              <w:framePr w:w="8822" w:wrap="notBeside" w:vAnchor="text" w:hAnchor="text" w:xAlign="center" w:y="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>Plan dyżurów oraz zastępstw sędziów, asesorów sądowych i referendarzy sądowych: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E3F6C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D97226">
        <w:trPr>
          <w:trHeight w:hRule="exact" w:val="8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57E9F" w:rsidP="00057E9F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Cywilne</w:t>
            </w:r>
            <w:r w:rsidR="00466EF3">
              <w:rPr>
                <w:rFonts w:ascii="Times New Roman" w:hAnsi="Times New Roman" w:cs="Times New Roman"/>
                <w:sz w:val="20"/>
                <w:szCs w:val="20"/>
              </w:rPr>
              <w:t xml:space="preserve"> 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Wydziale Cywilnym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26" w:rsidRDefault="00D97226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9F" w:rsidRDefault="00057E9F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B83504">
              <w:rPr>
                <w:rFonts w:ascii="Times New Roman" w:hAnsi="Times New Roman" w:cs="Times New Roman"/>
                <w:sz w:val="20"/>
                <w:szCs w:val="20"/>
              </w:rPr>
              <w:t xml:space="preserve"> Łukasz Szymański</w:t>
            </w:r>
          </w:p>
          <w:p w:rsidR="00D97226" w:rsidRDefault="00D97226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0E3BBD">
              <w:rPr>
                <w:rFonts w:ascii="Times New Roman" w:hAnsi="Times New Roman" w:cs="Times New Roman"/>
                <w:sz w:val="20"/>
                <w:szCs w:val="20"/>
              </w:rPr>
              <w:t>Radosław Grys</w:t>
            </w:r>
          </w:p>
          <w:p w:rsidR="00D97226" w:rsidRDefault="00D97226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226" w:rsidRPr="000A5968" w:rsidRDefault="00D97226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0A5968">
      <w:type w:val="continuous"/>
      <w:pgSz w:w="11909" w:h="16838"/>
      <w:pgMar w:top="851" w:right="1174" w:bottom="851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CC" w:rsidRDefault="006976CC"/>
  </w:endnote>
  <w:endnote w:type="continuationSeparator" w:id="0">
    <w:p w:rsidR="006976CC" w:rsidRDefault="00697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CC" w:rsidRDefault="006976CC"/>
  </w:footnote>
  <w:footnote w:type="continuationSeparator" w:id="0">
    <w:p w:rsidR="006976CC" w:rsidRDefault="006976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40F7E"/>
    <w:rsid w:val="00057E9F"/>
    <w:rsid w:val="000A2E34"/>
    <w:rsid w:val="000A5968"/>
    <w:rsid w:val="000D26A7"/>
    <w:rsid w:val="000E3BBD"/>
    <w:rsid w:val="000F42E4"/>
    <w:rsid w:val="0013196F"/>
    <w:rsid w:val="001F4B21"/>
    <w:rsid w:val="00262C4E"/>
    <w:rsid w:val="00375BA7"/>
    <w:rsid w:val="003A33A8"/>
    <w:rsid w:val="00435864"/>
    <w:rsid w:val="00466EF3"/>
    <w:rsid w:val="004E3F1C"/>
    <w:rsid w:val="005438D0"/>
    <w:rsid w:val="0056189A"/>
    <w:rsid w:val="00576A48"/>
    <w:rsid w:val="005C44DE"/>
    <w:rsid w:val="005C5BE3"/>
    <w:rsid w:val="005D280D"/>
    <w:rsid w:val="00616429"/>
    <w:rsid w:val="00665420"/>
    <w:rsid w:val="00665B98"/>
    <w:rsid w:val="006671D6"/>
    <w:rsid w:val="006976CC"/>
    <w:rsid w:val="006A2DDA"/>
    <w:rsid w:val="006E3F6C"/>
    <w:rsid w:val="007329E6"/>
    <w:rsid w:val="007354FF"/>
    <w:rsid w:val="0079668C"/>
    <w:rsid w:val="007A3019"/>
    <w:rsid w:val="007C50B4"/>
    <w:rsid w:val="007D57EC"/>
    <w:rsid w:val="00803487"/>
    <w:rsid w:val="008763E0"/>
    <w:rsid w:val="008D4304"/>
    <w:rsid w:val="008D6E8B"/>
    <w:rsid w:val="009F444C"/>
    <w:rsid w:val="00A173D4"/>
    <w:rsid w:val="00A70267"/>
    <w:rsid w:val="00A73D9C"/>
    <w:rsid w:val="00A75E7D"/>
    <w:rsid w:val="00AA0A5D"/>
    <w:rsid w:val="00AC6B32"/>
    <w:rsid w:val="00AE3AFD"/>
    <w:rsid w:val="00B00905"/>
    <w:rsid w:val="00B468E2"/>
    <w:rsid w:val="00B77537"/>
    <w:rsid w:val="00B83504"/>
    <w:rsid w:val="00B9025D"/>
    <w:rsid w:val="00BA2E40"/>
    <w:rsid w:val="00BC301A"/>
    <w:rsid w:val="00BF1421"/>
    <w:rsid w:val="00C537DF"/>
    <w:rsid w:val="00D43064"/>
    <w:rsid w:val="00D66665"/>
    <w:rsid w:val="00D97226"/>
    <w:rsid w:val="00DB537E"/>
    <w:rsid w:val="00DF4BA9"/>
    <w:rsid w:val="00E718F7"/>
    <w:rsid w:val="00EC5BCE"/>
    <w:rsid w:val="00EF7453"/>
    <w:rsid w:val="00F11E5E"/>
    <w:rsid w:val="00F31FC0"/>
    <w:rsid w:val="00F72583"/>
    <w:rsid w:val="00FE37E1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E7EF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15</cp:revision>
  <cp:lastPrinted>2024-02-06T10:22:00Z</cp:lastPrinted>
  <dcterms:created xsi:type="dcterms:W3CDTF">2023-07-03T11:26:00Z</dcterms:created>
  <dcterms:modified xsi:type="dcterms:W3CDTF">2024-02-06T10:22:00Z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